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8040a5bc55d048f7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DF" w:rsidRPr="00753BAB" w:rsidRDefault="00DD0BDF" w:rsidP="00DD0BDF">
      <w:pPr>
        <w:autoSpaceDE w:val="0"/>
        <w:autoSpaceDN w:val="0"/>
        <w:adjustRightInd w:val="0"/>
        <w:ind w:left="5760" w:firstLine="720"/>
        <w:rPr>
          <w:rFonts w:cs="Arial"/>
          <w:b/>
          <w:color w:val="000000"/>
          <w:lang w:eastAsia="en-GB"/>
        </w:rPr>
      </w:pPr>
      <w:r w:rsidRPr="00753BAB">
        <w:rPr>
          <w:rFonts w:cs="Arial"/>
          <w:b/>
          <w:color w:val="000000"/>
          <w:lang w:eastAsia="en-GB"/>
        </w:rPr>
        <w:t>Appendix B</w:t>
      </w:r>
    </w:p>
    <w:p w:rsidR="00DD0BDF" w:rsidRPr="00373775" w:rsidRDefault="00DD0BDF" w:rsidP="00DD0BDF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:rsidR="00DD0BDF" w:rsidRPr="00753BAB" w:rsidRDefault="00DD0BDF" w:rsidP="00DD0BDF">
      <w:pPr>
        <w:autoSpaceDE w:val="0"/>
        <w:autoSpaceDN w:val="0"/>
        <w:adjustRightInd w:val="0"/>
        <w:rPr>
          <w:rFonts w:cs="Arial"/>
          <w:b/>
          <w:color w:val="000000"/>
          <w:lang w:eastAsia="en-GB"/>
        </w:rPr>
      </w:pPr>
      <w:r w:rsidRPr="00753BAB">
        <w:rPr>
          <w:rFonts w:cs="Arial"/>
          <w:b/>
          <w:color w:val="000000"/>
          <w:lang w:eastAsia="en-GB"/>
        </w:rPr>
        <w:t xml:space="preserve">Definition of Flood </w:t>
      </w:r>
    </w:p>
    <w:p w:rsidR="00DD0BDF" w:rsidRPr="00373775" w:rsidRDefault="00DD0BDF" w:rsidP="00DD0BDF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373775">
        <w:rPr>
          <w:rFonts w:cs="Arial"/>
          <w:color w:val="000000"/>
          <w:lang w:eastAsia="en-GB"/>
        </w:rPr>
        <w:t xml:space="preserve">Section 1 of the Flood &amp; Water Management Act 2010 </w:t>
      </w:r>
    </w:p>
    <w:p w:rsidR="00DD0BDF" w:rsidRPr="00373775" w:rsidRDefault="00DD0BDF" w:rsidP="00DD0BDF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373775">
        <w:rPr>
          <w:rFonts w:cs="Arial"/>
          <w:color w:val="000000"/>
          <w:lang w:eastAsia="en-GB"/>
        </w:rPr>
        <w:t xml:space="preserve">1(1) “Flood” includes any case where land not normally covered by water becomes covered by water. </w:t>
      </w:r>
    </w:p>
    <w:p w:rsidR="00DD0BDF" w:rsidRPr="00373775" w:rsidRDefault="00DD0BDF" w:rsidP="00DD0BDF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373775">
        <w:rPr>
          <w:rFonts w:cs="Arial"/>
          <w:color w:val="000000"/>
          <w:lang w:eastAsia="en-GB"/>
        </w:rPr>
        <w:t xml:space="preserve">(2) It does not matter for the purpose of subsection (1) whether a flood is caused by— </w:t>
      </w:r>
    </w:p>
    <w:p w:rsidR="00DD0BDF" w:rsidRPr="00373775" w:rsidRDefault="00DD0BDF" w:rsidP="00DD0BDF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373775">
        <w:rPr>
          <w:rFonts w:cs="Arial"/>
          <w:color w:val="000000"/>
          <w:lang w:eastAsia="en-GB"/>
        </w:rPr>
        <w:t xml:space="preserve">(a) </w:t>
      </w:r>
      <w:proofErr w:type="gramStart"/>
      <w:r w:rsidRPr="00373775">
        <w:rPr>
          <w:rFonts w:cs="Arial"/>
          <w:color w:val="000000"/>
          <w:lang w:eastAsia="en-GB"/>
        </w:rPr>
        <w:t>heavy</w:t>
      </w:r>
      <w:proofErr w:type="gramEnd"/>
      <w:r w:rsidRPr="00373775">
        <w:rPr>
          <w:rFonts w:cs="Arial"/>
          <w:color w:val="000000"/>
          <w:lang w:eastAsia="en-GB"/>
        </w:rPr>
        <w:t xml:space="preserve"> rainfall, </w:t>
      </w:r>
    </w:p>
    <w:p w:rsidR="00DD0BDF" w:rsidRPr="00373775" w:rsidRDefault="00DD0BDF" w:rsidP="00DD0BDF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373775">
        <w:rPr>
          <w:rFonts w:cs="Arial"/>
          <w:color w:val="000000"/>
          <w:lang w:eastAsia="en-GB"/>
        </w:rPr>
        <w:t xml:space="preserve">(b) </w:t>
      </w:r>
      <w:proofErr w:type="gramStart"/>
      <w:r w:rsidRPr="00373775">
        <w:rPr>
          <w:rFonts w:cs="Arial"/>
          <w:color w:val="000000"/>
          <w:lang w:eastAsia="en-GB"/>
        </w:rPr>
        <w:t>a</w:t>
      </w:r>
      <w:proofErr w:type="gramEnd"/>
      <w:r w:rsidRPr="00373775">
        <w:rPr>
          <w:rFonts w:cs="Arial"/>
          <w:color w:val="000000"/>
          <w:lang w:eastAsia="en-GB"/>
        </w:rPr>
        <w:t xml:space="preserve"> river overflowing or its banks being breached, </w:t>
      </w:r>
    </w:p>
    <w:p w:rsidR="00DD0BDF" w:rsidRPr="00373775" w:rsidRDefault="00DD0BDF" w:rsidP="00DD0BDF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373775">
        <w:rPr>
          <w:rFonts w:cs="Arial"/>
          <w:color w:val="000000"/>
          <w:lang w:eastAsia="en-GB"/>
        </w:rPr>
        <w:t xml:space="preserve">(c) </w:t>
      </w:r>
      <w:proofErr w:type="gramStart"/>
      <w:r w:rsidRPr="00373775">
        <w:rPr>
          <w:rFonts w:cs="Arial"/>
          <w:color w:val="000000"/>
          <w:lang w:eastAsia="en-GB"/>
        </w:rPr>
        <w:t>a</w:t>
      </w:r>
      <w:proofErr w:type="gramEnd"/>
      <w:r w:rsidRPr="00373775">
        <w:rPr>
          <w:rFonts w:cs="Arial"/>
          <w:color w:val="000000"/>
          <w:lang w:eastAsia="en-GB"/>
        </w:rPr>
        <w:t xml:space="preserve"> dam overflowing or being breached, </w:t>
      </w:r>
    </w:p>
    <w:p w:rsidR="00DD0BDF" w:rsidRPr="00373775" w:rsidRDefault="00DD0BDF" w:rsidP="00DD0BDF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373775">
        <w:rPr>
          <w:rFonts w:cs="Arial"/>
          <w:color w:val="000000"/>
          <w:lang w:eastAsia="en-GB"/>
        </w:rPr>
        <w:t xml:space="preserve">(d) </w:t>
      </w:r>
      <w:proofErr w:type="gramStart"/>
      <w:r w:rsidRPr="00373775">
        <w:rPr>
          <w:rFonts w:cs="Arial"/>
          <w:color w:val="000000"/>
          <w:lang w:eastAsia="en-GB"/>
        </w:rPr>
        <w:t>tidal</w:t>
      </w:r>
      <w:proofErr w:type="gramEnd"/>
      <w:r w:rsidRPr="00373775">
        <w:rPr>
          <w:rFonts w:cs="Arial"/>
          <w:color w:val="000000"/>
          <w:lang w:eastAsia="en-GB"/>
        </w:rPr>
        <w:t xml:space="preserve"> waters, </w:t>
      </w:r>
    </w:p>
    <w:p w:rsidR="00DD0BDF" w:rsidRPr="00373775" w:rsidRDefault="00DD0BDF" w:rsidP="00DD0BDF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373775">
        <w:rPr>
          <w:rFonts w:cs="Arial"/>
          <w:color w:val="000000"/>
          <w:lang w:eastAsia="en-GB"/>
        </w:rPr>
        <w:t xml:space="preserve">(e) </w:t>
      </w:r>
      <w:proofErr w:type="gramStart"/>
      <w:r w:rsidRPr="00373775">
        <w:rPr>
          <w:rFonts w:cs="Arial"/>
          <w:color w:val="000000"/>
          <w:lang w:eastAsia="en-GB"/>
        </w:rPr>
        <w:t>groundwater</w:t>
      </w:r>
      <w:proofErr w:type="gramEnd"/>
      <w:r w:rsidRPr="00373775">
        <w:rPr>
          <w:rFonts w:cs="Arial"/>
          <w:color w:val="000000"/>
          <w:lang w:eastAsia="en-GB"/>
        </w:rPr>
        <w:t xml:space="preserve">, or </w:t>
      </w:r>
    </w:p>
    <w:p w:rsidR="00DD0BDF" w:rsidRPr="00373775" w:rsidRDefault="00DD0BDF" w:rsidP="00DD0BDF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373775">
        <w:rPr>
          <w:rFonts w:cs="Arial"/>
          <w:color w:val="000000"/>
          <w:lang w:eastAsia="en-GB"/>
        </w:rPr>
        <w:t xml:space="preserve">(e) </w:t>
      </w:r>
      <w:proofErr w:type="gramStart"/>
      <w:r w:rsidRPr="00373775">
        <w:rPr>
          <w:rFonts w:cs="Arial"/>
          <w:color w:val="000000"/>
          <w:lang w:eastAsia="en-GB"/>
        </w:rPr>
        <w:t>anything</w:t>
      </w:r>
      <w:proofErr w:type="gramEnd"/>
      <w:r w:rsidRPr="00373775">
        <w:rPr>
          <w:rFonts w:cs="Arial"/>
          <w:color w:val="000000"/>
          <w:lang w:eastAsia="en-GB"/>
        </w:rPr>
        <w:t xml:space="preserve"> else (including any combination of factors). </w:t>
      </w:r>
    </w:p>
    <w:p w:rsidR="00DD0BDF" w:rsidRPr="00373775" w:rsidRDefault="00DD0BDF" w:rsidP="00DD0BDF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373775">
        <w:rPr>
          <w:rFonts w:cs="Arial"/>
          <w:color w:val="000000"/>
          <w:lang w:eastAsia="en-GB"/>
        </w:rPr>
        <w:t xml:space="preserve">(3) But “flood” does not include— </w:t>
      </w:r>
    </w:p>
    <w:p w:rsidR="00DD0BDF" w:rsidRPr="00373775" w:rsidRDefault="00DD0BDF" w:rsidP="00DD0BDF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373775">
        <w:rPr>
          <w:rFonts w:cs="Arial"/>
          <w:color w:val="000000"/>
          <w:lang w:eastAsia="en-GB"/>
        </w:rPr>
        <w:t xml:space="preserve">(a) </w:t>
      </w:r>
      <w:proofErr w:type="gramStart"/>
      <w:r w:rsidRPr="00373775">
        <w:rPr>
          <w:rFonts w:cs="Arial"/>
          <w:color w:val="000000"/>
          <w:lang w:eastAsia="en-GB"/>
        </w:rPr>
        <w:t>a</w:t>
      </w:r>
      <w:proofErr w:type="gramEnd"/>
      <w:r w:rsidRPr="00373775">
        <w:rPr>
          <w:rFonts w:cs="Arial"/>
          <w:color w:val="000000"/>
          <w:lang w:eastAsia="en-GB"/>
        </w:rPr>
        <w:t xml:space="preserve"> flood from any part of a sewerage system, unless wholly or partly caused by an increase in the volume of rainwater (including snow and other precipitation) entering or otherwise affecting the system, or </w:t>
      </w:r>
    </w:p>
    <w:p w:rsidR="00DD0BDF" w:rsidRPr="00373775" w:rsidRDefault="00DD0BDF" w:rsidP="00DD0BDF">
      <w:pPr>
        <w:rPr>
          <w:rFonts w:cs="Arial"/>
          <w:lang w:eastAsia="en-GB"/>
        </w:rPr>
      </w:pPr>
      <w:r w:rsidRPr="00373775">
        <w:rPr>
          <w:rFonts w:cs="Arial"/>
          <w:lang w:eastAsia="en-GB"/>
        </w:rPr>
        <w:t xml:space="preserve">(b) </w:t>
      </w:r>
      <w:proofErr w:type="gramStart"/>
      <w:r w:rsidRPr="00373775">
        <w:rPr>
          <w:rFonts w:cs="Arial"/>
          <w:lang w:eastAsia="en-GB"/>
        </w:rPr>
        <w:t>a</w:t>
      </w:r>
      <w:proofErr w:type="gramEnd"/>
      <w:r w:rsidRPr="00373775">
        <w:rPr>
          <w:rFonts w:cs="Arial"/>
          <w:lang w:eastAsia="en-GB"/>
        </w:rPr>
        <w:t xml:space="preserve"> flood caused by a burst water main (within the meaning given by section 219 of the Water Industry Act 1991).</w:t>
      </w: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  <w:bookmarkStart w:id="0" w:name="_GoBack"/>
      <w:bookmarkEnd w:id="0"/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DD0BDF" w:rsidRDefault="00DD0BDF" w:rsidP="00DD0BDF">
      <w:pPr>
        <w:rPr>
          <w:rFonts w:cs="Arial"/>
          <w:b/>
          <w:bCs/>
        </w:rPr>
      </w:pPr>
    </w:p>
    <w:p w:rsidR="00846116" w:rsidRDefault="00846116"/>
    <w:sectPr w:rsidR="00846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DF"/>
    <w:rsid w:val="00846116"/>
    <w:rsid w:val="00D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D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D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2BC6666D.dotm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>Oxford City Council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Sarah.Claridge</cp:lastModifiedBy>
  <cp:revision>1</cp:revision>
  <dcterms:created xsi:type="dcterms:W3CDTF">2014-04-11T08:56:00Z</dcterms:created>
  <dcterms:modified xsi:type="dcterms:W3CDTF">2014-04-11T08:58:00Z</dcterms:modified>
</cp:coreProperties>
</file>

<file path=docProps/custom.xml><?xml version="1.0" encoding="utf-8"?>
<op:Properties xmlns:op="http://schemas.openxmlformats.org/officeDocument/2006/custom-properties"/>
</file>